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【中楹榜】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“终端服务商精品案例”征集活动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报名表格</w:t>
      </w:r>
    </w:p>
    <w:tbl>
      <w:tblPr>
        <w:tblStyle w:val="4"/>
        <w:tblpPr w:leftFromText="180" w:rightFromText="180" w:vertAnchor="text" w:horzAnchor="page" w:tblpX="933" w:tblpY="169"/>
        <w:tblOverlap w:val="never"/>
        <w:tblW w:w="105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54"/>
        <w:gridCol w:w="3102"/>
        <w:gridCol w:w="1348"/>
        <w:gridCol w:w="3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企业全称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营产品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门窗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（□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铝合金门窗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\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木门\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防盗门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定制家居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板材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油漆涂料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硅藻泥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厨房电器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集成灶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顶墙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陶瓷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卫浴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参评负责人</w:t>
            </w: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姓名</w:t>
            </w:r>
          </w:p>
        </w:tc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职务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85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  <w:t>手机</w:t>
            </w:r>
          </w:p>
        </w:tc>
        <w:tc>
          <w:tcPr>
            <w:tcW w:w="816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代理品牌名</w:t>
            </w:r>
          </w:p>
        </w:tc>
        <w:tc>
          <w:tcPr>
            <w:tcW w:w="3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该代理品牌起始时间</w:t>
            </w:r>
          </w:p>
        </w:tc>
        <w:tc>
          <w:tcPr>
            <w:tcW w:w="371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品牌代理地区</w:t>
            </w:r>
          </w:p>
        </w:tc>
        <w:tc>
          <w:tcPr>
            <w:tcW w:w="3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店面面积</w:t>
            </w:r>
          </w:p>
        </w:tc>
        <w:tc>
          <w:tcPr>
            <w:tcW w:w="371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服务理念/宗旨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（一句话）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案例说明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（包括或不限于活动时间、策划背景、实施总体情况、客户介绍、投放广告、具体数据、服务流程、</w:t>
            </w:r>
            <w:r>
              <w:rPr>
                <w:rFonts w:hint="eastAsia" w:ascii="宋体" w:hAnsi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改案例业绩完成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情况</w:t>
            </w:r>
            <w:r>
              <w:rPr>
                <w:rFonts w:hint="eastAsia" w:ascii="宋体" w:hAnsi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在当地引起的影响等文字介绍）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案例传播情况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包括相关传播渠道数据共计及说明</w:t>
            </w:r>
            <w:r>
              <w:rPr>
                <w:rFonts w:hint="eastAsia" w:ascii="宋体" w:hAnsi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案例创新亮点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其他备注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0539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带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为必填项。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Cs w:val="21"/>
              </w:rPr>
              <w:t>填表单位声明：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我公司承诺申请提供的任何材料、信息真实有效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我公司愿意承担相应的法律责任。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同意将本表资料及附件供“【中楹榜】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中国建材网品牌优选计划”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委会查询、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使用。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申请企业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：（盖章）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年    月    日</w:t>
            </w:r>
          </w:p>
        </w:tc>
      </w:tr>
    </w:tbl>
    <w:p>
      <w:pPr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br w:type="page"/>
      </w:r>
    </w:p>
    <w:p>
      <w:pPr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宋体" w:hAnsi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资料要求：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请附上</w:t>
      </w:r>
      <w:r>
        <w:rPr>
          <w:rFonts w:hint="eastAsia" w:ascii="宋体" w:hAnsi="宋体" w:eastAsia="宋体" w:cs="宋体"/>
          <w:sz w:val="21"/>
          <w:szCs w:val="21"/>
        </w:rPr>
        <w:t>营业执照复印件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品牌 LOGO源文件、企业营业执照电子版、负责人形象照 1 张、企业门店形象照片 3-5 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的资料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可另附能展示案例情况的其他资料；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资料请打包并</w:t>
      </w:r>
      <w:r>
        <w:rPr>
          <w:rFonts w:hint="eastAsia" w:ascii="宋体" w:hAnsi="宋体" w:eastAsia="宋体" w:cs="宋体"/>
          <w:sz w:val="21"/>
          <w:szCs w:val="21"/>
        </w:rPr>
        <w:t>压缩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文件</w:t>
      </w:r>
      <w:r>
        <w:rPr>
          <w:rFonts w:hint="eastAsia" w:ascii="宋体" w:hAnsi="宋体" w:eastAsia="宋体" w:cs="宋体"/>
          <w:sz w:val="21"/>
          <w:szCs w:val="21"/>
        </w:rPr>
        <w:t>必须按“2021中楹榜（经销商）+城市+品牌名+姓名”的规范来命名，并发送指定邮箱：2224177250@qq.com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委会以最终邮件/传真为确认依据，如因企业提交错误资料导致出错，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委会概不负责。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必须接受社会监督和相关部门的检查。企业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/个人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在评选期间或在被评上奖项后，如有严重违反国家法律法规和其他严重违法行为的，主委会可取消申报资格和撤销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入选名单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4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感谢您的配合和支持！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4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中楹榜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02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品牌优选计划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中国建材网www.BMLink.com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咨询热线：40088-59137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981960" cy="342900"/>
          <wp:effectExtent l="0" t="0" r="1270" b="0"/>
          <wp:docPr id="1" name="图片 1" descr="精品案例征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精品案例征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196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561404"/>
    <w:multiLevelType w:val="singleLevel"/>
    <w:tmpl w:val="AE561404"/>
    <w:lvl w:ilvl="0" w:tentative="0">
      <w:start w:val="1"/>
      <w:numFmt w:val="decimal"/>
      <w:suff w:val="nothing"/>
      <w:lvlText w:val="%1、"/>
      <w:lvlJc w:val="left"/>
      <w:pPr>
        <w:ind w:left="840" w:leftChars="0" w:firstLine="0" w:firstLineChars="0"/>
      </w:pPr>
    </w:lvl>
  </w:abstractNum>
  <w:abstractNum w:abstractNumId="1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77D73"/>
    <w:rsid w:val="3FBD1A99"/>
    <w:rsid w:val="42F60071"/>
    <w:rsid w:val="4B924882"/>
    <w:rsid w:val="5ACF4F98"/>
    <w:rsid w:val="65E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xingh"/>
    <w:basedOn w:val="1"/>
    <w:qFormat/>
    <w:uiPriority w:val="0"/>
    <w:pPr>
      <w:pBdr>
        <w:left w:val="none" w:color="auto" w:sz="0" w:space="0"/>
      </w:pBdr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2020-10-22T03:16:45Z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