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【中楹榜】2019中国建材网品牌优选计划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报名表格</w:t>
      </w:r>
    </w:p>
    <w:tbl>
      <w:tblPr>
        <w:tblStyle w:val="5"/>
        <w:tblpPr w:leftFromText="180" w:rightFromText="180" w:vertAnchor="text" w:horzAnchor="page" w:tblpXSpec="center" w:tblpY="625"/>
        <w:tblOverlap w:val="never"/>
        <w:tblW w:w="10451" w:type="dxa"/>
        <w:jc w:val="center"/>
        <w:tblInd w:w="-18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"/>
        <w:gridCol w:w="847"/>
        <w:gridCol w:w="2376"/>
        <w:gridCol w:w="219"/>
        <w:gridCol w:w="481"/>
        <w:gridCol w:w="1269"/>
        <w:gridCol w:w="374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15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申请品牌</w:t>
            </w:r>
          </w:p>
        </w:tc>
        <w:tc>
          <w:tcPr>
            <w:tcW w:w="8940" w:type="dxa"/>
            <w:gridSpan w:val="6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5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企业全称</w:t>
            </w:r>
          </w:p>
        </w:tc>
        <w:tc>
          <w:tcPr>
            <w:tcW w:w="894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51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8"/>
              </w:rPr>
              <w:t>参评负责人</w:t>
            </w:r>
          </w:p>
        </w:tc>
        <w:tc>
          <w:tcPr>
            <w:tcW w:w="84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bCs/>
                <w:szCs w:val="24"/>
              </w:rPr>
              <w:t>姓名</w:t>
            </w:r>
          </w:p>
        </w:tc>
        <w:tc>
          <w:tcPr>
            <w:tcW w:w="307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bCs/>
                <w:szCs w:val="24"/>
              </w:rPr>
              <w:t>职务</w:t>
            </w:r>
          </w:p>
        </w:tc>
        <w:tc>
          <w:tcPr>
            <w:tcW w:w="37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51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4"/>
              </w:rPr>
            </w:pPr>
          </w:p>
        </w:tc>
        <w:tc>
          <w:tcPr>
            <w:tcW w:w="847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bCs/>
                <w:szCs w:val="24"/>
                <w:lang w:val="en-US" w:eastAsia="zh-CN"/>
              </w:rPr>
              <w:t>手机</w:t>
            </w:r>
          </w:p>
        </w:tc>
        <w:tc>
          <w:tcPr>
            <w:tcW w:w="3076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4"/>
              </w:rPr>
            </w:pPr>
          </w:p>
        </w:tc>
        <w:tc>
          <w:tcPr>
            <w:tcW w:w="1269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4"/>
                <w:lang w:val="en-US" w:eastAsia="zh-CN"/>
              </w:rPr>
              <w:t>座机</w:t>
            </w:r>
          </w:p>
        </w:tc>
        <w:tc>
          <w:tcPr>
            <w:tcW w:w="3748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358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8"/>
              </w:rPr>
              <w:t>主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8"/>
                <w:lang w:val="en-US" w:eastAsia="zh-CN"/>
              </w:rPr>
              <w:t>营产品</w:t>
            </w:r>
          </w:p>
        </w:tc>
        <w:tc>
          <w:tcPr>
            <w:tcW w:w="8093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358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8"/>
              </w:rPr>
              <w:t>注册资金</w:t>
            </w:r>
          </w:p>
        </w:tc>
        <w:tc>
          <w:tcPr>
            <w:tcW w:w="307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8"/>
              </w:rPr>
              <w:t>成立时间</w:t>
            </w:r>
          </w:p>
        </w:tc>
        <w:tc>
          <w:tcPr>
            <w:tcW w:w="3748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358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8"/>
              </w:rPr>
              <w:t>中国建材网商铺网址</w:t>
            </w:r>
          </w:p>
        </w:tc>
        <w:tc>
          <w:tcPr>
            <w:tcW w:w="8093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358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8"/>
              </w:rPr>
              <w:t>企业优势</w:t>
            </w:r>
          </w:p>
        </w:tc>
        <w:tc>
          <w:tcPr>
            <w:tcW w:w="8093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358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8"/>
              </w:rPr>
              <w:t>曾获奖项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8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8"/>
              </w:rPr>
              <w:t>所获专利</w:t>
            </w:r>
          </w:p>
        </w:tc>
        <w:tc>
          <w:tcPr>
            <w:tcW w:w="8093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358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8"/>
              </w:rPr>
              <w:t>品牌宣传渠道</w:t>
            </w:r>
          </w:p>
        </w:tc>
        <w:tc>
          <w:tcPr>
            <w:tcW w:w="8093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0451" w:type="dxa"/>
            <w:gridSpan w:val="7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  <w:t>申报类别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Cs w:val="24"/>
              </w:rPr>
              <w:t>（请在对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4"/>
                <w:lang w:val="en-US" w:eastAsia="zh-CN"/>
              </w:rPr>
              <w:t>应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Cs w:val="24"/>
              </w:rPr>
              <w:t>选项前的“□”打“√”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lang w:val="en-US" w:eastAsia="zh-CN"/>
              </w:rPr>
              <w:t>并填写对应表格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Cs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2358" w:type="dxa"/>
            <w:gridSpan w:val="2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8"/>
                <w:lang w:val="en-US" w:eastAsia="zh-CN"/>
              </w:rPr>
              <w:t>影响力品牌</w:t>
            </w:r>
          </w:p>
        </w:tc>
        <w:tc>
          <w:tcPr>
            <w:tcW w:w="8093" w:type="dxa"/>
            <w:gridSpan w:val="5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t>门窗；</w:t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  <w:lang w:eastAsia="zh-CN"/>
              </w:rPr>
              <w:t>□定制家居；□板材</w:t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t>；</w:t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t>陶瓷；</w:t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t>卫浴；</w:t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t>油漆涂料</w:t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  <w:lang w:eastAsia="zh-CN"/>
              </w:rPr>
              <w:t>；□</w:t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t>防水</w:t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  <w:lang w:val="en-US" w:eastAsia="zh-CN"/>
              </w:rPr>
              <w:t>材</w:t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t>料</w:t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  <w:lang w:eastAsia="zh-CN"/>
              </w:rPr>
              <w:t>；□</w:t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t>硅藻泥；</w:t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  <w:lang w:eastAsia="zh-CN"/>
              </w:rPr>
              <w:t>□晾衣架</w:t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t>；</w:t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t>集成吊顶</w:t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  <w:lang w:eastAsia="zh-CN"/>
              </w:rPr>
              <w:t>；□</w:t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t>集成灶；</w:t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  <w:lang w:val="en-US" w:eastAsia="zh-CN"/>
              </w:rPr>
              <w:t>集成墙面；</w:t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  <w:lang w:eastAsia="zh-CN"/>
              </w:rPr>
              <w:t>□智能锁；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2358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8"/>
                <w:lang w:val="en-US" w:eastAsia="zh-CN"/>
              </w:rPr>
              <w:t>爱心公益品牌</w:t>
            </w:r>
          </w:p>
        </w:tc>
        <w:tc>
          <w:tcPr>
            <w:tcW w:w="23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  <w:t>公益活动名称</w:t>
            </w:r>
          </w:p>
        </w:tc>
        <w:tc>
          <w:tcPr>
            <w:tcW w:w="5717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2358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  <w:lang w:eastAsia="zh-CN"/>
              </w:rPr>
            </w:pP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  <w:t>开展时间</w:t>
            </w:r>
          </w:p>
        </w:tc>
        <w:tc>
          <w:tcPr>
            <w:tcW w:w="57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2358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</w:pP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  <w:t>针对对象</w:t>
            </w:r>
          </w:p>
        </w:tc>
        <w:tc>
          <w:tcPr>
            <w:tcW w:w="57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2358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</w:pP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  <w:t>合作机构及联系方式</w:t>
            </w:r>
          </w:p>
        </w:tc>
        <w:tc>
          <w:tcPr>
            <w:tcW w:w="57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2358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</w:pP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  <w:t>初衷/目的</w:t>
            </w:r>
          </w:p>
        </w:tc>
        <w:tc>
          <w:tcPr>
            <w:tcW w:w="57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2358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</w:pP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  <w:t>活动效果</w:t>
            </w:r>
          </w:p>
        </w:tc>
        <w:tc>
          <w:tcPr>
            <w:tcW w:w="57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2358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</w:pP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  <w:t>支持</w:t>
            </w: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>方式</w:t>
            </w:r>
            <w:r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Cs w:val="24"/>
              </w:rPr>
              <w:t>“√”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lang w:eastAsia="zh-CN"/>
              </w:rPr>
              <w:t>）</w:t>
            </w:r>
          </w:p>
        </w:tc>
        <w:tc>
          <w:tcPr>
            <w:tcW w:w="57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  <w:lang w:val="en-US" w:eastAsia="zh-CN"/>
              </w:rPr>
              <w:t>实物</w:t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  <w:lang w:val="en-US" w:eastAsia="zh-CN"/>
              </w:rPr>
              <w:t>；</w:t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  <w:lang w:val="en-US" w:eastAsia="zh-CN"/>
              </w:rPr>
              <w:t>资金</w:t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  <w:lang w:val="en-US" w:eastAsia="zh-CN"/>
              </w:rPr>
              <w:t xml:space="preserve">； </w:t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  <w:lang w:val="en-US" w:eastAsia="zh-CN"/>
              </w:rPr>
              <w:t>其它</w:t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  <w:u w:val="none"/>
                <w:lang w:val="en-US" w:eastAsia="zh-CN"/>
              </w:rPr>
              <w:t>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2358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</w:pPr>
          </w:p>
        </w:tc>
        <w:tc>
          <w:tcPr>
            <w:tcW w:w="80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392"/>
              </w:tabs>
              <w:jc w:val="left"/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  <w:t>备注：为更了解贵司公益事业，请提供所做公益慈善项目的图片或其它详细资料。详细资料请发送：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  <w:lang w:val="en-US" w:eastAsia="zh-CN"/>
              </w:rPr>
              <w:t>2224177250@qq.com。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2358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8"/>
                <w:lang w:val="en-US" w:eastAsia="zh-CN"/>
              </w:rPr>
              <w:t>营销创新品牌</w:t>
            </w:r>
          </w:p>
        </w:tc>
        <w:tc>
          <w:tcPr>
            <w:tcW w:w="259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项目名称</w:t>
            </w:r>
          </w:p>
        </w:tc>
        <w:tc>
          <w:tcPr>
            <w:tcW w:w="549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2358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lang w:val="en-US" w:eastAsia="zh-CN"/>
              </w:rPr>
            </w:pP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创新说明</w:t>
            </w:r>
          </w:p>
        </w:tc>
        <w:tc>
          <w:tcPr>
            <w:tcW w:w="5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2358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lang w:val="en-US" w:eastAsia="zh-CN"/>
              </w:rPr>
            </w:pP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推广方式</w:t>
            </w:r>
          </w:p>
        </w:tc>
        <w:tc>
          <w:tcPr>
            <w:tcW w:w="5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2358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lang w:val="en-US" w:eastAsia="zh-CN"/>
              </w:rPr>
            </w:pP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投放渠道</w:t>
            </w:r>
          </w:p>
        </w:tc>
        <w:tc>
          <w:tcPr>
            <w:tcW w:w="5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2358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lang w:val="en-US" w:eastAsia="zh-CN"/>
              </w:rPr>
            </w:pP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市场表现/品牌影响力</w:t>
            </w:r>
          </w:p>
        </w:tc>
        <w:tc>
          <w:tcPr>
            <w:tcW w:w="5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358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lang w:val="en-US" w:eastAsia="zh-CN"/>
              </w:rPr>
            </w:pP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行业影响</w:t>
            </w:r>
          </w:p>
        </w:tc>
        <w:tc>
          <w:tcPr>
            <w:tcW w:w="5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2358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lang w:val="en-US" w:eastAsia="zh-CN"/>
              </w:rPr>
            </w:pPr>
          </w:p>
        </w:tc>
        <w:tc>
          <w:tcPr>
            <w:tcW w:w="80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  <w:t>备注：为方便</w:t>
            </w:r>
            <w:r>
              <w:rPr>
                <w:rFonts w:hint="eastAsia" w:ascii="宋体" w:hAnsi="宋体" w:cs="宋体"/>
                <w:color w:val="auto"/>
                <w:vertAlign w:val="baseline"/>
                <w:lang w:val="en-US" w:eastAsia="zh-CN"/>
              </w:rPr>
              <w:t>主办方</w:t>
            </w:r>
            <w:r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  <w:t>和公众了解该项目，可提供更详细的营销创新项目文字、图片或其它资料。详细资料请发送：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  <w:lang w:val="en-US" w:eastAsia="zh-CN"/>
              </w:rPr>
              <w:t>2224177250@qq.com。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2358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8"/>
                <w:lang w:val="en-US" w:eastAsia="zh-CN"/>
              </w:rPr>
              <w:t>技术创新品牌</w:t>
            </w:r>
          </w:p>
        </w:tc>
        <w:tc>
          <w:tcPr>
            <w:tcW w:w="259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项目/技术名称</w:t>
            </w:r>
          </w:p>
        </w:tc>
        <w:tc>
          <w:tcPr>
            <w:tcW w:w="549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2358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</w:pP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产品/技术说明</w:t>
            </w:r>
          </w:p>
        </w:tc>
        <w:tc>
          <w:tcPr>
            <w:tcW w:w="5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358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</w:pP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获得专利授权/科技奖励</w:t>
            </w:r>
          </w:p>
        </w:tc>
        <w:tc>
          <w:tcPr>
            <w:tcW w:w="5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358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</w:pP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市场表现/营销业绩</w:t>
            </w:r>
          </w:p>
        </w:tc>
        <w:tc>
          <w:tcPr>
            <w:tcW w:w="5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2358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</w:pP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行业影响</w:t>
            </w:r>
          </w:p>
        </w:tc>
        <w:tc>
          <w:tcPr>
            <w:tcW w:w="5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58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</w:pPr>
          </w:p>
        </w:tc>
        <w:tc>
          <w:tcPr>
            <w:tcW w:w="80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  <w:t>备注：为方便</w:t>
            </w:r>
            <w:r>
              <w:rPr>
                <w:rFonts w:hint="eastAsia" w:ascii="宋体" w:hAnsi="宋体" w:cs="宋体"/>
                <w:color w:val="auto"/>
                <w:vertAlign w:val="baseline"/>
                <w:lang w:val="en-US" w:eastAsia="zh-CN"/>
              </w:rPr>
              <w:t>主办方</w:t>
            </w:r>
            <w:r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  <w:t>和公众了解该项目，可提供技术创新项目的文字、图片、技术或产品的专利证书等资料，并发送：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  <w:lang w:val="en-US" w:eastAsia="zh-CN"/>
              </w:rPr>
              <w:t>2224177250@qq.com。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atLeast"/>
          <w:jc w:val="center"/>
        </w:trPr>
        <w:tc>
          <w:tcPr>
            <w:tcW w:w="10451" w:type="dxa"/>
            <w:gridSpan w:val="7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7"/>
              <w:widowControl/>
              <w:spacing w:line="360" w:lineRule="auto"/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bidi="ar-SA"/>
              </w:rPr>
              <w:t>带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bidi="ar-SA"/>
              </w:rPr>
              <w:t>为必填项。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sym w:font="Wingdings" w:char="00FE"/>
            </w:r>
            <w:r>
              <w:rPr>
                <w:rFonts w:hint="eastAsia" w:ascii="宋体" w:hAnsi="宋体" w:eastAsia="宋体" w:cs="宋体"/>
                <w:szCs w:val="21"/>
              </w:rPr>
              <w:t>填表单位声明：本公司承诺以上内容真实。同意将本表资料及附件供“【中楹榜】2019中国建材网品牌优选计划”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主办方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查询、使用。 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                                                   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申请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企业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：（盖章）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 年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申报条件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申请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企业开展报名工作前，应在中国建材网www.BMLink.com完成注册（该商铺链接将成为投票页面的企业介绍）；曾注册的企业，须完成营业执照认证；如有不明白可直接咨询在线客服或拨打40088-59137。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申请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企业严格填写报名表格，并承诺：</w:t>
      </w:r>
      <w:r>
        <w:rPr>
          <w:rFonts w:hint="eastAsia" w:ascii="宋体" w:hAnsi="宋体" w:eastAsia="宋体" w:cs="宋体"/>
          <w:sz w:val="21"/>
          <w:szCs w:val="21"/>
        </w:rPr>
        <w:t>对填写以及提交的资料真实性负责并承担相应法律责任。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申请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企业</w:t>
      </w:r>
      <w:r>
        <w:rPr>
          <w:rFonts w:hint="eastAsia" w:ascii="宋体" w:hAnsi="宋体" w:eastAsia="宋体" w:cs="宋体"/>
          <w:sz w:val="21"/>
          <w:szCs w:val="21"/>
        </w:rPr>
        <w:t>除本表格外还须提交的文件包括：</w:t>
      </w:r>
    </w:p>
    <w:p>
      <w:pPr>
        <w:keepNext w:val="0"/>
        <w:keepLines w:val="0"/>
        <w:pageBreakBefore w:val="0"/>
        <w:widowControl w:val="0"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    1、单位营业执照复印件；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 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2、</w:t>
      </w:r>
      <w:r>
        <w:rPr>
          <w:rFonts w:hint="eastAsia" w:ascii="宋体" w:hAnsi="宋体" w:eastAsia="宋体" w:cs="宋体"/>
          <w:sz w:val="21"/>
          <w:szCs w:val="21"/>
        </w:rPr>
        <w:t>各类获奖/资质证书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/</w:t>
      </w:r>
      <w:r>
        <w:rPr>
          <w:rFonts w:hint="eastAsia" w:ascii="宋体" w:hAnsi="宋体" w:eastAsia="宋体" w:cs="宋体"/>
          <w:sz w:val="21"/>
          <w:szCs w:val="21"/>
        </w:rPr>
        <w:t>质检报告复印件(若有)；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138" w:leftChars="0" w:right="0" w:rightChars="0" w:hanging="1138" w:hangingChars="542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 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3、</w:t>
      </w:r>
      <w:r>
        <w:rPr>
          <w:rFonts w:hint="eastAsia" w:ascii="宋体" w:hAnsi="宋体" w:eastAsia="宋体" w:cs="宋体"/>
          <w:sz w:val="21"/>
          <w:szCs w:val="21"/>
        </w:rPr>
        <w:t>加分政策：参评企业可提交相关文件，包括：产品执行标准和相关技术资料、产品在有效期内的实物检测报告；环保体系认证书、质量体系认证书和相关荣誉证书复印件；重点工程使用概况书面材料；年产值增长报告、产品质量报告、最新专利获取证明文件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以上所有复印件须加盖单位公章，需提交扫描件。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申报企业需将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品牌LOGO</w:t>
      </w:r>
      <w:r>
        <w:rPr>
          <w:rFonts w:hint="eastAsia" w:ascii="宋体" w:hAnsi="宋体" w:eastAsia="宋体" w:cs="宋体"/>
          <w:sz w:val="21"/>
          <w:szCs w:val="21"/>
        </w:rPr>
        <w:t>以电子版形式发送给</w:t>
      </w:r>
      <w:r>
        <w:rPr>
          <w:rFonts w:hint="eastAsia" w:ascii="宋体" w:hAnsi="宋体" w:cs="宋体"/>
          <w:sz w:val="21"/>
          <w:szCs w:val="21"/>
          <w:lang w:eastAsia="zh-CN"/>
        </w:rPr>
        <w:t>主办方</w:t>
      </w:r>
      <w:r>
        <w:rPr>
          <w:rFonts w:hint="eastAsia" w:ascii="宋体" w:hAnsi="宋体" w:eastAsia="宋体" w:cs="宋体"/>
          <w:sz w:val="21"/>
          <w:szCs w:val="21"/>
        </w:rPr>
        <w:t>，要求像素在300DPI以上，PSD，TIF，CDR等格式文件均可。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cs="宋体"/>
          <w:b w:val="0"/>
          <w:bCs w:val="0"/>
          <w:sz w:val="22"/>
          <w:szCs w:val="22"/>
          <w:lang w:val="en-US" w:eastAsia="zh-CN"/>
        </w:rPr>
        <w:t>主办方</w:t>
      </w:r>
      <w:r>
        <w:rPr>
          <w:rFonts w:hint="eastAsia" w:ascii="宋体" w:hAnsi="宋体" w:eastAsia="宋体" w:cs="宋体"/>
          <w:sz w:val="21"/>
          <w:szCs w:val="21"/>
        </w:rPr>
        <w:t>以最终邮件/传真为确认依据，如因企业提交错误资料导致出错，</w:t>
      </w:r>
      <w:r>
        <w:rPr>
          <w:rFonts w:hint="eastAsia" w:ascii="宋体" w:hAnsi="宋体" w:cs="宋体"/>
          <w:sz w:val="21"/>
          <w:szCs w:val="21"/>
          <w:lang w:eastAsia="zh-CN"/>
        </w:rPr>
        <w:t>主办方</w:t>
      </w:r>
      <w:r>
        <w:rPr>
          <w:rFonts w:hint="eastAsia" w:ascii="宋体" w:hAnsi="宋体" w:eastAsia="宋体" w:cs="宋体"/>
          <w:sz w:val="21"/>
          <w:szCs w:val="21"/>
        </w:rPr>
        <w:t>概不负责。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报名表格及相关资料需统一提交</w:t>
      </w:r>
      <w:r>
        <w:rPr>
          <w:rFonts w:hint="eastAsia" w:ascii="宋体" w:hAnsi="宋体" w:cs="宋体"/>
          <w:b w:val="0"/>
          <w:bCs w:val="0"/>
          <w:sz w:val="22"/>
          <w:szCs w:val="22"/>
          <w:lang w:val="en-US" w:eastAsia="zh-CN"/>
        </w:rPr>
        <w:t>主办方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，邮件地址：</w:t>
      </w:r>
      <w:r>
        <w:rPr>
          <w:rFonts w:hint="eastAsia" w:ascii="宋体" w:hAnsi="宋体" w:eastAsia="宋体" w:cs="宋体"/>
          <w:b/>
          <w:bCs/>
          <w:color w:val="FF0000"/>
          <w:sz w:val="21"/>
          <w:szCs w:val="21"/>
          <w:lang w:val="en-US" w:eastAsia="zh-CN"/>
        </w:rPr>
        <w:t>2224177250@qq.com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</w:rPr>
        <w:t>备注：</w:t>
      </w:r>
      <w:r>
        <w:rPr>
          <w:rFonts w:hint="eastAsia" w:ascii="宋体" w:hAnsi="宋体" w:cs="宋体"/>
          <w:sz w:val="21"/>
          <w:szCs w:val="21"/>
          <w:lang w:val="en-US" w:eastAsia="zh-CN"/>
        </w:rPr>
        <w:t>申请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企业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必须接受社会监督和相关部门的检查。企业在评选期间或在被评上奖项后，如有严重违反国家法律法规和其他严重违法行为的，</w:t>
      </w:r>
      <w:r>
        <w:rPr>
          <w:rFonts w:hint="eastAsia" w:ascii="宋体" w:hAnsi="宋体" w:cs="宋体"/>
          <w:b w:val="0"/>
          <w:bCs w:val="0"/>
          <w:color w:val="auto"/>
          <w:sz w:val="21"/>
          <w:szCs w:val="21"/>
          <w:lang w:val="en-US" w:eastAsia="zh-CN"/>
        </w:rPr>
        <w:t>主办方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可取消申报资格和撤销称号。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22"/>
          <w:szCs w:val="22"/>
        </w:rPr>
      </w:pPr>
      <w:r>
        <w:rPr>
          <w:rFonts w:hint="eastAsia" w:ascii="宋体" w:hAnsi="宋体" w:eastAsia="宋体" w:cs="宋体"/>
          <w:b/>
          <w:bCs/>
          <w:sz w:val="22"/>
          <w:szCs w:val="22"/>
        </w:rPr>
        <w:t>感谢您的配合和支持，我们工作人员将在收到资料后2个工作日内联系您！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22"/>
          <w:szCs w:val="2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righ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bCs w:val="0"/>
          <w:sz w:val="22"/>
          <w:szCs w:val="22"/>
        </w:rPr>
        <w:t>201</w:t>
      </w:r>
      <w:r>
        <w:rPr>
          <w:rFonts w:hint="eastAsia" w:ascii="宋体" w:hAnsi="宋体" w:eastAsia="宋体" w:cs="宋体"/>
          <w:b w:val="0"/>
          <w:bCs w:val="0"/>
          <w:sz w:val="22"/>
          <w:szCs w:val="22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bCs w:val="0"/>
          <w:sz w:val="22"/>
          <w:szCs w:val="22"/>
        </w:rPr>
        <w:t>中国建材网</w:t>
      </w:r>
      <w:r>
        <w:rPr>
          <w:rFonts w:hint="eastAsia" w:ascii="宋体" w:hAnsi="宋体" w:eastAsia="宋体" w:cs="宋体"/>
          <w:b w:val="0"/>
          <w:bCs w:val="0"/>
          <w:sz w:val="22"/>
          <w:szCs w:val="22"/>
          <w:lang w:eastAsia="zh-CN"/>
        </w:rPr>
        <w:t>品牌优选计划</w:t>
      </w:r>
      <w:r>
        <w:rPr>
          <w:rFonts w:hint="eastAsia" w:ascii="宋体" w:hAnsi="宋体" w:cs="宋体"/>
          <w:b w:val="0"/>
          <w:bCs w:val="0"/>
          <w:sz w:val="22"/>
          <w:szCs w:val="22"/>
          <w:lang w:val="en-US" w:eastAsia="zh-CN"/>
        </w:rPr>
        <w:t>主办方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righ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bCs w:val="0"/>
          <w:sz w:val="22"/>
          <w:szCs w:val="22"/>
        </w:rPr>
        <w:t>中国建材网www.BMLink.com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right"/>
        <w:textAlignment w:val="auto"/>
        <w:outlineLvl w:val="9"/>
        <w:rPr>
          <w:rFonts w:hint="eastAsia" w:ascii="宋体" w:hAnsi="宋体" w:cs="宋体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2"/>
          <w:szCs w:val="22"/>
          <w:lang w:val="en-US" w:eastAsia="zh-CN"/>
        </w:rPr>
        <w:t>咨询热线：40088-59137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right"/>
        <w:textAlignment w:val="auto"/>
        <w:outlineLvl w:val="9"/>
        <w:rPr>
          <w:rFonts w:hint="eastAsia" w:ascii="宋体" w:hAnsi="宋体" w:cs="宋体"/>
          <w:b/>
          <w:bCs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2"/>
        </w:rPr>
        <w:t>ADD：杭州市西湖区塘苗路18号华星现代产业园B座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7楼（总部）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right"/>
        <w:textAlignment w:val="auto"/>
        <w:outlineLvl w:val="9"/>
        <w:rPr>
          <w:rFonts w:hint="eastAsia" w:ascii="宋体" w:hAnsi="宋体" w:eastAsia="宋体" w:cs="宋体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2"/>
        </w:rPr>
        <w:t>ADD：佛山市禅城区季华四路佛山创意产业园1#副楼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837（广东运营中心）</w:t>
      </w:r>
    </w:p>
    <w:sectPr>
      <w:headerReference r:id="rId3" w:type="default"/>
      <w:footerReference r:id="rId4" w:type="default"/>
      <w:pgSz w:w="11906" w:h="16838"/>
      <w:pgMar w:top="1134" w:right="1134" w:bottom="1134" w:left="1134" w:header="397" w:footer="56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D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distribute"/>
    </w:pPr>
    <w:r>
      <w:drawing>
        <wp:inline distT="0" distB="0" distL="114300" distR="114300">
          <wp:extent cx="1416685" cy="422910"/>
          <wp:effectExtent l="0" t="0" r="12065" b="15240"/>
          <wp:docPr id="2" name="图片 2" descr="微信图片_201808200848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微信图片_20180820084859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6685" cy="422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drawing>
        <wp:inline distT="0" distB="0" distL="114300" distR="114300">
          <wp:extent cx="1437640" cy="530860"/>
          <wp:effectExtent l="0" t="0" r="10160" b="2540"/>
          <wp:docPr id="5" name="图片 5" descr="C:\Users\Administrator\Desktop\二维码logo\旗下平台LOGO-PNG\中国建材网.jpg中国建材网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C:\Users\Administrator\Desktop\二维码logo\旗下平台LOGO-PNG\中国建材网.jpg中国建材网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7640" cy="53086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F65688"/>
    <w:rsid w:val="021E1CAA"/>
    <w:rsid w:val="04151FC9"/>
    <w:rsid w:val="06CB6E61"/>
    <w:rsid w:val="0D916425"/>
    <w:rsid w:val="0EB72BEA"/>
    <w:rsid w:val="133E5D2C"/>
    <w:rsid w:val="159F2465"/>
    <w:rsid w:val="16C940C4"/>
    <w:rsid w:val="16FE56CA"/>
    <w:rsid w:val="173C7A1D"/>
    <w:rsid w:val="17863925"/>
    <w:rsid w:val="17E5628C"/>
    <w:rsid w:val="18821425"/>
    <w:rsid w:val="1A8B7B51"/>
    <w:rsid w:val="20EE66C2"/>
    <w:rsid w:val="28D878EF"/>
    <w:rsid w:val="2C491D31"/>
    <w:rsid w:val="304C36B2"/>
    <w:rsid w:val="32DB3B84"/>
    <w:rsid w:val="34547963"/>
    <w:rsid w:val="35F65688"/>
    <w:rsid w:val="3F2B5410"/>
    <w:rsid w:val="3FE76EF6"/>
    <w:rsid w:val="41B71D40"/>
    <w:rsid w:val="4A6C6291"/>
    <w:rsid w:val="4D6F4F9E"/>
    <w:rsid w:val="4D7D740A"/>
    <w:rsid w:val="501E307F"/>
    <w:rsid w:val="550C5BE6"/>
    <w:rsid w:val="555766BA"/>
    <w:rsid w:val="557F2115"/>
    <w:rsid w:val="57C60793"/>
    <w:rsid w:val="5A2A22D7"/>
    <w:rsid w:val="5D3E05DA"/>
    <w:rsid w:val="5D7C381D"/>
    <w:rsid w:val="5F435AF2"/>
    <w:rsid w:val="5F5128F7"/>
    <w:rsid w:val="63134C44"/>
    <w:rsid w:val="63494599"/>
    <w:rsid w:val="67A40B84"/>
    <w:rsid w:val="692043F5"/>
    <w:rsid w:val="6D535020"/>
    <w:rsid w:val="6E3C2318"/>
    <w:rsid w:val="76894DB1"/>
    <w:rsid w:val="7A6E7314"/>
    <w:rsid w:val="7EE3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xingh"/>
    <w:basedOn w:val="1"/>
    <w:qFormat/>
    <w:uiPriority w:val="0"/>
    <w:pPr>
      <w:pBdr>
        <w:left w:val="none" w:color="auto" w:sz="0" w:space="0"/>
      </w:pBdr>
      <w:jc w:val="left"/>
    </w:pPr>
    <w:rPr>
      <w:kern w:val="0"/>
      <w:sz w:val="18"/>
      <w:szCs w:val="18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2018-08-16T00:46:00Z</dcterms:created>
  <dc:creator>江盛铿</dc:creator>
  <cp:lastModifiedBy>Administrator</cp:lastModifiedBy>
  <cp:lastPrinted>2018-08-22T01:34:00Z</cp:lastPrinted>
  <dcterms:modified xsi:type="dcterms:W3CDTF">2018-08-22T03:25:34Z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